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4"/>
        </w:rPr>
      </w:pPr>
    </w:p>
    <w:p>
      <w:pPr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  <w:lang w:val="en-US" w:eastAsia="zh-CN"/>
        </w:rPr>
        <w:t>广东知明</w:t>
      </w:r>
      <w:r>
        <w:rPr>
          <w:rFonts w:hint="eastAsia" w:ascii="黑体" w:eastAsia="黑体"/>
          <w:b/>
          <w:bCs/>
          <w:sz w:val="44"/>
        </w:rPr>
        <w:t>律师事务所函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right="315"/>
        <w:jc w:val="right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知明</w:t>
      </w:r>
      <w:r>
        <w:rPr>
          <w:rFonts w:hint="eastAsia" w:ascii="宋体" w:hAnsi="宋体"/>
        </w:rPr>
        <w:t>深民函字[202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 xml:space="preserve">]第      号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5040" w:firstLineChars="2400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知明</w:t>
      </w:r>
      <w:r>
        <w:rPr>
          <w:rFonts w:hint="eastAsia" w:ascii="宋体" w:hAnsi="宋体"/>
        </w:rPr>
        <w:t>合同号：</w:t>
      </w:r>
    </w:p>
    <w:p>
      <w:pPr>
        <w:ind w:firstLine="5670"/>
        <w:rPr>
          <w:rFonts w:hint="eastAsia"/>
        </w:r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b/>
          <w:sz w:val="28"/>
          <w:szCs w:val="28"/>
        </w:rPr>
        <w:t>：</w:t>
      </w:r>
    </w:p>
    <w:p>
      <w:pPr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 xml:space="preserve">      贵院/委受理的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8280"/>
        </w:tabs>
        <w:spacing w:line="360" w:lineRule="auto"/>
        <w:ind w:left="141" w:leftChars="67" w:firstLine="8152" w:firstLineChars="2900"/>
        <w:rPr>
          <w:rFonts w:hint="eastAsia" w:ascii="黑体" w:eastAsia="黑体"/>
          <w:b/>
          <w:sz w:val="28"/>
          <w:szCs w:val="28"/>
        </w:rPr>
      </w:pPr>
    </w:p>
    <w:p>
      <w:pPr>
        <w:tabs>
          <w:tab w:val="left" w:pos="8280"/>
        </w:tabs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一案，现在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eastAsia="黑体"/>
          <w:b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b/>
          <w:sz w:val="28"/>
          <w:szCs w:val="28"/>
        </w:rPr>
        <w:t>已委托</w:t>
      </w:r>
    </w:p>
    <w:p>
      <w:pPr>
        <w:tabs>
          <w:tab w:val="left" w:pos="8280"/>
        </w:tabs>
        <w:spacing w:line="360" w:lineRule="auto"/>
        <w:ind w:firstLine="281" w:firstLineChars="100"/>
        <w:rPr>
          <w:rFonts w:hint="eastAsia" w:ascii="黑体" w:eastAsia="黑体"/>
          <w:b/>
          <w:sz w:val="28"/>
          <w:szCs w:val="28"/>
        </w:rPr>
      </w:pPr>
    </w:p>
    <w:p>
      <w:pPr>
        <w:tabs>
          <w:tab w:val="left" w:pos="8280"/>
        </w:tabs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本所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b/>
          <w:sz w:val="28"/>
          <w:szCs w:val="28"/>
        </w:rPr>
        <w:t>为其诉讼代理人，具体授权</w:t>
      </w:r>
    </w:p>
    <w:p>
      <w:pPr>
        <w:tabs>
          <w:tab w:val="left" w:pos="8280"/>
        </w:tabs>
        <w:spacing w:line="360" w:lineRule="auto"/>
        <w:ind w:firstLine="281" w:firstLineChars="100"/>
        <w:rPr>
          <w:rFonts w:hint="eastAsia" w:ascii="黑体" w:eastAsia="黑体"/>
          <w:b/>
          <w:sz w:val="28"/>
          <w:szCs w:val="28"/>
        </w:rPr>
      </w:pPr>
    </w:p>
    <w:p>
      <w:pPr>
        <w:tabs>
          <w:tab w:val="left" w:pos="8280"/>
        </w:tabs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见授权委托书。</w:t>
      </w:r>
    </w:p>
    <w:p>
      <w:pPr>
        <w:spacing w:line="360" w:lineRule="auto"/>
        <w:ind w:firstLine="281" w:firstLineChars="100"/>
        <w:rPr>
          <w:rFonts w:hint="eastAsia" w:ascii="黑体" w:eastAsia="黑体"/>
          <w:b/>
          <w:sz w:val="28"/>
          <w:szCs w:val="28"/>
        </w:rPr>
      </w:pPr>
    </w:p>
    <w:p>
      <w:pPr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特此函告，请予支持。</w:t>
      </w:r>
    </w:p>
    <w:p>
      <w:pPr>
        <w:ind w:firstLine="562" w:firstLineChars="200"/>
        <w:rPr>
          <w:rFonts w:hint="eastAsia" w:ascii="黑体" w:eastAsia="黑体"/>
          <w:b/>
          <w:sz w:val="28"/>
          <w:szCs w:val="28"/>
        </w:rPr>
      </w:pPr>
    </w:p>
    <w:p>
      <w:pPr>
        <w:rPr>
          <w:rFonts w:hint="eastAsia" w:ascii="黑体" w:eastAsia="黑体"/>
          <w:b/>
          <w:sz w:val="28"/>
          <w:szCs w:val="28"/>
        </w:r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 广东知明</w:t>
      </w:r>
      <w:r>
        <w:rPr>
          <w:rFonts w:hint="eastAsia" w:ascii="黑体" w:eastAsia="黑体"/>
          <w:b/>
          <w:sz w:val="28"/>
          <w:szCs w:val="28"/>
        </w:rPr>
        <w:t xml:space="preserve">律师事务所                       </w:t>
      </w:r>
    </w:p>
    <w:p>
      <w:pPr>
        <w:ind w:firstLine="5341" w:firstLineChars="1900"/>
        <w:rPr>
          <w:rFonts w:hint="eastAsia"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>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>日</w:t>
      </w:r>
    </w:p>
    <w:p>
      <w:pPr>
        <w:ind w:firstLine="5341" w:firstLineChars="1900"/>
        <w:rPr>
          <w:rFonts w:hint="eastAsia" w:ascii="黑体" w:eastAsia="黑体"/>
          <w:b/>
          <w:sz w:val="28"/>
          <w:szCs w:val="28"/>
        </w:rPr>
      </w:pPr>
    </w:p>
    <w:p>
      <w:pPr>
        <w:spacing w:after="156" w:afterLines="50"/>
        <w:rPr>
          <w:rFonts w:hint="eastAsia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95885</wp:posOffset>
                </wp:positionV>
                <wp:extent cx="205105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62.2pt;margin-top:7.55pt;height:0.05pt;width:161.5pt;z-index:251660288;mso-width-relative:page;mso-height-relative:page;" filled="f" stroked="t" coordsize="21600,21600" o:gfxdata="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xLU1dYA&#10;AAAJAQAADwAAAAAAAAABACAAAAAiAAAAZHJzL2Rvd25yZXYueG1sUEsBAhQAFAAAAAgAh07iQD0a&#10;GTz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97155</wp:posOffset>
                </wp:positionV>
                <wp:extent cx="205105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15pt;margin-top:7.65pt;height:0.05pt;width:161.5pt;z-index:251659264;mso-width-relative:page;mso-height-relative:page;" filled="f" stroked="t" coordsize="21600,21600" o:gfxdata="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NC613UAAAA&#10;BwEAAA8AAAAAAAAAAQAgAAAAIgAAAGRycy9kb3ducmV2LnhtbFBLAQIUABQAAAAIAIdO4kAjtvD0&#10;6AEAAN0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 w:ascii="宋体" w:hAnsi="宋体" w:cs="宋体"/>
          <w:b/>
          <w:szCs w:val="21"/>
        </w:rPr>
        <w:t>本函件涂改无效</w: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诉讼代理人联系方法：</w:t>
      </w:r>
    </w:p>
    <w:p>
      <w:pPr>
        <w:ind w:left="420" w:hanging="360" w:hanging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地址:深圳市福田区石厦北二街新天世纪商务中心A座1002室     电话:0755-25986921</w:t>
      </w:r>
    </w:p>
    <w:p>
      <w:pPr>
        <w:ind w:left="420" w:hanging="360" w:hanging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邮编:5180</w:t>
      </w:r>
      <w:r>
        <w:rPr>
          <w:rFonts w:hint="eastAsia" w:ascii="宋体" w:hAnsi="宋体"/>
          <w:sz w:val="18"/>
          <w:szCs w:val="18"/>
          <w:lang w:val="en-US" w:eastAsia="zh-CN"/>
        </w:rPr>
        <w:t>17</w:t>
      </w:r>
      <w:r>
        <w:rPr>
          <w:rFonts w:hint="eastAsia" w:ascii="宋体" w:hAnsi="宋体"/>
          <w:sz w:val="18"/>
          <w:szCs w:val="18"/>
        </w:rPr>
        <w:t xml:space="preserve">                               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邮箱</w:t>
      </w:r>
      <w:r>
        <w:rPr>
          <w:rFonts w:hint="eastAsia" w:ascii="宋体" w:hAnsi="宋体"/>
          <w:sz w:val="18"/>
          <w:szCs w:val="18"/>
        </w:rPr>
        <w:t>:zhiminglawfirm@126.com</w:t>
      </w:r>
    </w:p>
    <w:p>
      <w:pPr>
        <w:rPr>
          <w:rFonts w:hint="eastAsia" w:ascii="宋体" w:hAnsi="宋体"/>
        </w:rPr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797" w:bottom="73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                      </w:t>
    </w:r>
  </w:p>
  <w:p>
    <w:pPr>
      <w:pStyle w:val="3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1800225</wp:posOffset>
          </wp:positionV>
          <wp:extent cx="5274310" cy="2486025"/>
          <wp:effectExtent l="0" t="0" r="2540" b="0"/>
          <wp:wrapNone/>
          <wp:docPr id="7" name="WordPictureWatermark57533" descr="知明所logo（原始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57533" descr="知明所logo（原始色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29100" cy="3505200"/>
          <wp:effectExtent l="0" t="0" r="0" b="0"/>
          <wp:wrapNone/>
          <wp:docPr id="4" name="WordPictureWatermark18581654" descr="标志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8581654" descr="标志蓝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29100" cy="3505200"/>
          <wp:effectExtent l="0" t="0" r="0" b="0"/>
          <wp:wrapNone/>
          <wp:docPr id="3" name="WordPictureWatermark18581653" descr="标志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581653" descr="标志蓝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315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MjBiOTNhOTc5NWQ3MTVkYzc5M2ZkZTVmMzcxYzIifQ=="/>
  </w:docVars>
  <w:rsids>
    <w:rsidRoot w:val="5EB5734A"/>
    <w:rsid w:val="07D42A1E"/>
    <w:rsid w:val="0C7156BE"/>
    <w:rsid w:val="305D1A83"/>
    <w:rsid w:val="4DC22182"/>
    <w:rsid w:val="5CF71A0D"/>
    <w:rsid w:val="5EB5734A"/>
    <w:rsid w:val="634F0626"/>
    <w:rsid w:val="78BC3F0C"/>
    <w:rsid w:val="7B97648D"/>
    <w:rsid w:val="7C9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2024-01-24T01:14:00Z</dcterms:created>
  <dc:creator>ASUS</dc:creator>
  <cp:lastModifiedBy>ASUS</cp:lastModifiedBy>
  <dcterms:modified xsi:type="dcterms:W3CDTF">2024-01-24T01:41:27Z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4A58B0CDC87E416994C7DC3FA3BAE8C2_11</vt:lpwstr>
  </property>
</Properties>
</file>